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76" w:lineRule="auto"/>
        <w:jc w:val="center"/>
      </w:pPr>
      <w:r>
        <w:rPr>
          <w:b/>
          <w:sz w:val="30"/>
        </w:rPr>
        <w:t>PANDUAN PREMIUM CV ATS &amp; SURAT LAMARAN — UNIVERSAL</w:t>
      </w:r>
    </w:p>
    <w:p>
      <w:pPr>
        <w:spacing w:line="276" w:lineRule="auto"/>
      </w:pPr>
      <w:r>
        <w:t>Template universal ini dapat digunakan untuk berbagai bidang pekerjaan. ATS-friendly bukan jaminan lolos seleksi; tujuannya membuat informasi mudah diekstrak dan relevan dengan persyaratan lowongan.</w:t>
      </w:r>
    </w:p>
    <w:p>
      <w:pPr>
        <w:pStyle w:val="Heading1"/>
        <w:keepNext/>
        <w:spacing w:before="160" w:after="60" w:line="276" w:lineRule="auto"/>
      </w:pPr>
      <w:r>
        <w:t>A. CARA MEMBUAT CV UNIVERSAL MENJADI SPESIFIK</w:t>
      </w:r>
    </w:p>
    <w:p>
      <w:pPr>
        <w:pStyle w:val="ListBullet"/>
        <w:spacing w:after="40" w:line="276" w:lineRule="auto"/>
      </w:pPr>
      <w:r>
        <w:t>Jangan mengirim CV universal tanpa mengubah [POSISI YANG DILAMAR], Profil, Kompetensi, dan pengalaman yang relevan.</w:t>
      </w:r>
    </w:p>
    <w:p>
      <w:pPr>
        <w:pStyle w:val="ListBullet"/>
        <w:spacing w:after="40" w:line="276" w:lineRule="auto"/>
      </w:pPr>
      <w:r>
        <w:t>Ambil kata kunci utama dari lowongan dan gunakan hanya jika benar-benar sesuai dengan kemampuan Anda.</w:t>
      </w:r>
    </w:p>
    <w:p>
      <w:pPr>
        <w:pStyle w:val="ListBullet"/>
        <w:spacing w:after="40" w:line="276" w:lineRule="auto"/>
      </w:pPr>
      <w:r>
        <w:t>Untuk setiap lamaran, prioritaskan pengalaman dan skill yang paling dekat dengan posisi.</w:t>
      </w:r>
    </w:p>
    <w:p>
      <w:pPr>
        <w:pStyle w:val="ListBullet"/>
        <w:spacing w:after="40" w:line="276" w:lineRule="auto"/>
      </w:pPr>
      <w:r>
        <w:t>CV universal adalah template dasar, bukan alasan untuk mengirim CV yang sama persis ke semua perusahaan.</w:t>
      </w:r>
    </w:p>
    <w:p>
      <w:pPr>
        <w:pStyle w:val="Heading1"/>
        <w:keepNext/>
        <w:spacing w:before="160" w:after="60" w:line="276" w:lineRule="auto"/>
      </w:pPr>
      <w:r>
        <w:t>B. FRESH GRADUATE VS BERPENGALAMAN</w:t>
      </w:r>
    </w:p>
    <w:p>
      <w:pPr>
        <w:spacing w:line="276" w:lineRule="auto"/>
      </w:pPr>
      <w:r>
        <w:t>Fresh Graduate / Pengalaman Terbatas: tonjolkan pendidikan, PKL/magang, proyek, organisasi, sertifikasi, skill, dan kesiapan belajar.</w:t>
      </w:r>
    </w:p>
    <w:p>
      <w:pPr>
        <w:spacing w:line="276" w:lineRule="auto"/>
      </w:pPr>
      <w:r>
        <w:t>Berpengalaman: tonjolkan pengalaman kerja, pencapaian terukur, tanggung jawab, tools/software/alat, dan hasil kerja.</w:t>
      </w:r>
    </w:p>
    <w:p>
      <w:pPr>
        <w:pStyle w:val="Heading1"/>
        <w:keepNext/>
        <w:spacing w:before="160" w:after="60" w:line="276" w:lineRule="auto"/>
      </w:pPr>
      <w:r>
        <w:t>C. CARA MEMILIH KEYWORD ATS</w:t>
      </w:r>
    </w:p>
    <w:p>
      <w:pPr>
        <w:pStyle w:val="ListBullet"/>
        <w:spacing w:after="40" w:line="276" w:lineRule="auto"/>
      </w:pPr>
      <w:r>
        <w:t>Identifikasi nama posisi, skill, tools/software/alat, sertifikasi, pengalaman, dan kata kerja dalam lowongan.</w:t>
      </w:r>
    </w:p>
    <w:p>
      <w:pPr>
        <w:pStyle w:val="ListBullet"/>
        <w:spacing w:after="40" w:line="276" w:lineRule="auto"/>
      </w:pPr>
      <w:r>
        <w:t>Masukkan keyword relevan secara natural pada Profil, Kompetensi, dan Pengalaman.</w:t>
      </w:r>
    </w:p>
    <w:p>
      <w:pPr>
        <w:pStyle w:val="ListBullet"/>
        <w:spacing w:after="40" w:line="276" w:lineRule="auto"/>
      </w:pPr>
      <w:r>
        <w:t>Jangan keyword stuffing.</w:t>
      </w:r>
    </w:p>
    <w:p>
      <w:pPr>
        <w:pStyle w:val="ListBullet"/>
        <w:spacing w:after="40" w:line="276" w:lineRule="auto"/>
      </w:pPr>
      <w:r>
        <w:t>Jangan menambahkan keyword yang tidak benar-benar Anda kuasai.</w:t>
      </w:r>
    </w:p>
    <w:p>
      <w:pPr>
        <w:pStyle w:val="Heading1"/>
        <w:keepNext/>
        <w:spacing w:before="160" w:after="60" w:line="276" w:lineRule="auto"/>
      </w:pPr>
      <w:r>
        <w:t>D. CONTOH KEYWORD PER BIDANG</w:t>
      </w:r>
    </w:p>
    <w:p>
      <w:pPr>
        <w:pStyle w:val="ListBullet"/>
        <w:spacing w:after="40" w:line="276" w:lineRule="auto"/>
      </w:pPr>
      <w:r>
        <w:t>Administrasi: data entry, filing, Microsoft Office, Excel, pengarsipan, administrasi.</w:t>
      </w:r>
    </w:p>
    <w:p>
      <w:pPr>
        <w:pStyle w:val="ListBullet"/>
        <w:spacing w:after="40" w:line="276" w:lineRule="auto"/>
      </w:pPr>
      <w:r>
        <w:t>Sales/Marketing: sales, target, lead generation, CRM, customer acquisition, digital marketing.</w:t>
      </w:r>
    </w:p>
    <w:p>
      <w:pPr>
        <w:pStyle w:val="ListBullet"/>
        <w:spacing w:after="40" w:line="276" w:lineRule="auto"/>
      </w:pPr>
      <w:r>
        <w:t>Finance/Accounting: accounting, financial reporting, Excel, reconciliation, tax, AP/AR.</w:t>
      </w:r>
    </w:p>
    <w:p>
      <w:pPr>
        <w:pStyle w:val="ListBullet"/>
        <w:spacing w:after="40" w:line="276" w:lineRule="auto"/>
      </w:pPr>
      <w:r>
        <w:t>HR: recruitment, payroll, HR administration, onboarding, employee relations.</w:t>
      </w:r>
    </w:p>
    <w:p>
      <w:pPr>
        <w:pStyle w:val="ListBullet"/>
        <w:spacing w:after="40" w:line="276" w:lineRule="auto"/>
      </w:pPr>
      <w:r>
        <w:t>Produksi: production, SOP, K3, QC, machine operation, 5S, target produksi.</w:t>
      </w:r>
    </w:p>
    <w:p>
      <w:pPr>
        <w:pStyle w:val="ListBullet"/>
        <w:spacing w:after="40" w:line="276" w:lineRule="auto"/>
      </w:pPr>
      <w:r>
        <w:t>Warehouse/Logistik: inventory, stock opname, picking, packing, warehouse, logistics.</w:t>
      </w:r>
    </w:p>
    <w:p>
      <w:pPr>
        <w:pStyle w:val="ListBullet"/>
        <w:spacing w:after="40" w:line="276" w:lineRule="auto"/>
      </w:pPr>
      <w:r>
        <w:t>IT: troubleshooting, networking, programming, database, system administration.</w:t>
      </w:r>
    </w:p>
    <w:p>
      <w:pPr>
        <w:pStyle w:val="ListBullet"/>
        <w:spacing w:after="40" w:line="276" w:lineRule="auto"/>
      </w:pPr>
      <w:r>
        <w:t>Retail/F&amp;B: cashier, POS, customer service, store operation, inventory, service.</w:t>
      </w:r>
    </w:p>
    <w:p>
      <w:pPr>
        <w:pStyle w:val="ListBullet"/>
        <w:spacing w:after="40" w:line="276" w:lineRule="auto"/>
      </w:pPr>
      <w:r>
        <w:t>Bidang lain: gunakan istilah yang muncul di lowongan dan benar-benar sesuai dengan kemampuan.</w:t>
      </w:r>
    </w:p>
    <w:p>
      <w:pPr>
        <w:pStyle w:val="Heading1"/>
        <w:keepNext/>
        <w:spacing w:before="160" w:after="60" w:line="276" w:lineRule="auto"/>
      </w:pPr>
      <w:r>
        <w:t>E. SURAT LAMARAN — EMAIL VS JOB PORTAL</w:t>
      </w:r>
    </w:p>
    <w:p>
      <w:pPr>
        <w:pStyle w:val="ListBullet"/>
        <w:spacing w:after="40" w:line="276" w:lineRule="auto"/>
      </w:pPr>
      <w:r>
        <w:t>Untuk email atau lamaran formal, gunakan surat lengkap dan sesuaikan posisi, perusahaan, dan alasan melamar.</w:t>
      </w:r>
    </w:p>
    <w:p>
      <w:pPr>
        <w:pStyle w:val="ListBullet"/>
        <w:spacing w:after="40" w:line="276" w:lineRule="auto"/>
      </w:pPr>
      <w:r>
        <w:t>Untuk Job Portal seperti JobStreet, LinkedIn, Indeed, Kalibrr, atau portal perusahaan, jika tersedia kolom Cover Letter, gunakan bagian isi yang paling relevan dan sesuaikan batas karakter.</w:t>
      </w:r>
    </w:p>
    <w:p>
      <w:pPr>
        <w:pStyle w:val="ListBullet"/>
        <w:spacing w:after="40" w:line="276" w:lineRule="auto"/>
      </w:pPr>
      <w:r>
        <w:t>Tidak perlu menyalin tanggal, alamat, atau tanda tangan ke kolom Cover Letter kecuali diminta.</w:t>
      </w:r>
    </w:p>
    <w:p>
      <w:pPr>
        <w:pStyle w:val="ListBullet"/>
        <w:spacing w:after="40" w:line="276" w:lineRule="auto"/>
      </w:pPr>
      <w:r>
        <w:t>Jangan mengirim surat yang sama ke semua perusahaan tanpa personalisasi.</w:t>
      </w:r>
    </w:p>
    <w:p>
      <w:pPr>
        <w:pStyle w:val="Heading1"/>
        <w:keepNext/>
        <w:spacing w:before="160" w:after="60" w:line="276" w:lineRule="auto"/>
      </w:pPr>
      <w:r>
        <w:t>F. CHECKLIST AKHIR</w:t>
      </w:r>
    </w:p>
    <w:p>
      <w:pPr>
        <w:pStyle w:val="ListBullet"/>
        <w:spacing w:after="40" w:line="276" w:lineRule="auto"/>
      </w:pPr>
      <w:r>
        <w:t>Semua [ ] sudah dihapus.</w:t>
      </w:r>
    </w:p>
    <w:p>
      <w:pPr>
        <w:pStyle w:val="ListBullet"/>
        <w:spacing w:after="40" w:line="276" w:lineRule="auto"/>
      </w:pPr>
      <w:r>
        <w:t>Posisi dan nama perusahaan benar.</w:t>
      </w:r>
    </w:p>
    <w:p>
      <w:pPr>
        <w:pStyle w:val="ListBullet"/>
        <w:spacing w:after="40" w:line="276" w:lineRule="auto"/>
      </w:pPr>
      <w:r>
        <w:t>Profil dan kompetensi relevan.</w:t>
      </w:r>
    </w:p>
    <w:p>
      <w:pPr>
        <w:pStyle w:val="ListBullet"/>
        <w:spacing w:after="40" w:line="276" w:lineRule="auto"/>
      </w:pPr>
      <w:r>
        <w:t>Keyword sesuai kemampuan nyata.</w:t>
      </w:r>
    </w:p>
    <w:p>
      <w:pPr>
        <w:pStyle w:val="ListBullet"/>
        <w:spacing w:after="40" w:line="276" w:lineRule="auto"/>
      </w:pPr>
      <w:r>
        <w:t>Pengalaman menggunakan kata kerja aktif.</w:t>
      </w:r>
    </w:p>
    <w:p>
      <w:pPr>
        <w:pStyle w:val="ListBullet"/>
        <w:spacing w:after="40" w:line="276" w:lineRule="auto"/>
      </w:pPr>
      <w:r>
        <w:t>Angka hanya berdasarkan data nyata.</w:t>
      </w:r>
    </w:p>
    <w:p>
      <w:pPr>
        <w:pStyle w:val="ListBullet"/>
        <w:spacing w:after="40" w:line="276" w:lineRule="auto"/>
      </w:pPr>
      <w:r>
        <w:t>CV dan surat lamaran konsisten.</w:t>
      </w:r>
    </w:p>
    <w:p>
      <w:pPr>
        <w:pStyle w:val="ListBullet"/>
        <w:spacing w:after="40" w:line="276" w:lineRule="auto"/>
      </w:pPr>
      <w:r>
        <w:t>Dokumen dapat dibuka dan teks dapat dipilih/disalin.</w:t>
      </w:r>
    </w:p>
    <w:p>
      <w:pPr>
        <w:pStyle w:val="ListBullet"/>
        <w:spacing w:after="40" w:line="276" w:lineRule="auto"/>
      </w:pPr>
      <w:r>
        <w:t>Jika PDF, periksa hasil ekspor sebelum dikirim.</w:t>
      </w:r>
    </w:p>
    <w:sectPr w:rsidR="00FC693F" w:rsidRPr="0006063C" w:rsidSect="00034616">
      <w:pgSz w:w="12240" w:h="15840"/>
      <w:pgMar w:top="850" w:right="1020" w:bottom="85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5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